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67AC3" w14:textId="7C6EA5D9" w:rsidR="00CD3A64" w:rsidRPr="00CD3A64" w:rsidRDefault="00CD3A64" w:rsidP="00CD3A6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CD3A6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 xml:space="preserve">Motion om att anlita vaktbolag till 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 xml:space="preserve">Toppmurklan </w:t>
      </w:r>
      <w:r w:rsidRPr="00CD3A6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samfällighetsförening</w:t>
      </w:r>
      <w:r w:rsidR="00551E07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 xml:space="preserve"> 31/1 -25</w:t>
      </w:r>
    </w:p>
    <w:p w14:paraId="4A90559E" w14:textId="261DC8C6" w:rsidR="00CD3A64" w:rsidRPr="00CD3A64" w:rsidRDefault="00CD3A64" w:rsidP="00CD3A6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CD3A6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Bakgrund:</w:t>
      </w:r>
      <w:r w:rsidRPr="00CD3A64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 xml:space="preserve"> För att öka säkerheten och tryggheten i vårt område föreslår vi att samfällighetsföreningen anlitar ett vaktbolag.</w:t>
      </w:r>
      <w:r w:rsidRPr="00CD3A64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 xml:space="preserve"> </w:t>
      </w:r>
      <w:r w:rsidRPr="00CD3A64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 xml:space="preserve">Detta </w:t>
      </w:r>
      <w:r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för att</w:t>
      </w:r>
      <w:r w:rsidRPr="00CD3A64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 xml:space="preserve"> skapa en känsla av trygghet bland de boende.</w:t>
      </w:r>
      <w:r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 xml:space="preserve"> </w:t>
      </w:r>
    </w:p>
    <w:p w14:paraId="1E3172E1" w14:textId="77777777" w:rsidR="00CD3A64" w:rsidRPr="00CD3A64" w:rsidRDefault="00CD3A64" w:rsidP="00CD3A6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CD3A6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Förslag:</w:t>
      </w:r>
      <w:r w:rsidRPr="00CD3A64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 xml:space="preserve"> Vi föreslår att samfällighetsföreningen anlitar ett vaktbolag som kan patrullera området regelbundet och vara tillgängligt vid behov. Detta skulle innebära:</w:t>
      </w:r>
    </w:p>
    <w:p w14:paraId="6A10EB77" w14:textId="04799BF8" w:rsidR="00CD3A64" w:rsidRPr="00CD3A64" w:rsidRDefault="00CD3A64" w:rsidP="00CD3A6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CD3A64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Regelbundna patrulleringar</w:t>
      </w:r>
      <w:r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 xml:space="preserve"> i relevant omfattning</w:t>
      </w:r>
      <w:r w:rsidRPr="00CD3A64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 xml:space="preserve"> under kvällar och nätter</w:t>
      </w:r>
    </w:p>
    <w:p w14:paraId="26262A3F" w14:textId="77777777" w:rsidR="00CD3A64" w:rsidRPr="00CD3A64" w:rsidRDefault="00CD3A64" w:rsidP="00CD3A6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CD3A64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Snabb respons vid larm om inbrott eller skadegörelse.</w:t>
      </w:r>
    </w:p>
    <w:p w14:paraId="212F6996" w14:textId="77777777" w:rsidR="00CD3A64" w:rsidRPr="00CD3A64" w:rsidRDefault="00CD3A64" w:rsidP="00CD3A6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CD3A64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Ökad synlighet av säkerhetspersonal för att avskräcka potentiella brottslingar.</w:t>
      </w:r>
    </w:p>
    <w:p w14:paraId="32F269E6" w14:textId="023C684A" w:rsidR="00CD3A64" w:rsidRPr="00CD3A64" w:rsidRDefault="00CD3A64" w:rsidP="00CD3A6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Vaktbolaget skulle även kunna ha uppgift att upprätthålla föreningens parkeringsförbud.</w:t>
      </w:r>
    </w:p>
    <w:p w14:paraId="18D55E32" w14:textId="2A502133" w:rsidR="00CD3A64" w:rsidRPr="00CD3A64" w:rsidRDefault="00CD3A64" w:rsidP="00CD3A6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CD3A6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Kostnad:</w:t>
      </w:r>
      <w:r w:rsidRPr="00CD3A64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 xml:space="preserve"> Vi föreslår att styrelsen undersöker kostnaderna för att anlita ett vaktbolag och presenterar detta på nästa årsstämma. Kostnaden för vaktbolaget skulle kunna </w:t>
      </w:r>
      <w:r w:rsidR="00551E07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vid be</w:t>
      </w:r>
      <w:r w:rsidR="00A26A8B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 xml:space="preserve">hov kunna </w:t>
      </w:r>
      <w:r w:rsidRPr="00CD3A64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finansieras genom en mindre höjning av årsavgiften.</w:t>
      </w:r>
    </w:p>
    <w:p w14:paraId="4C8B5C23" w14:textId="77777777" w:rsidR="00CD3A64" w:rsidRPr="00CD3A64" w:rsidRDefault="00CD3A64" w:rsidP="00CD3A6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CD3A6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Beslut:</w:t>
      </w:r>
      <w:r w:rsidRPr="00CD3A64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 xml:space="preserve"> Vi yrkar att årsstämman beslutar att ge styrelsen i uppdrag att:</w:t>
      </w:r>
    </w:p>
    <w:p w14:paraId="195A787E" w14:textId="77777777" w:rsidR="00CD3A64" w:rsidRPr="00CD3A64" w:rsidRDefault="00CD3A64" w:rsidP="00CD3A6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CD3A64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Undersöka och jämföra olika vaktbolag och deras erbjudanden.</w:t>
      </w:r>
    </w:p>
    <w:p w14:paraId="3ECD4214" w14:textId="69073D75" w:rsidR="00CD3A64" w:rsidRPr="00CD3A64" w:rsidRDefault="00CD3A64" w:rsidP="00CD3A6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CD3A64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Presentera en detaljerad kostnadsanalys och förslag på finansiering.</w:t>
      </w:r>
    </w:p>
    <w:p w14:paraId="636CDDF8" w14:textId="1DB14E61" w:rsidR="00CD3A64" w:rsidRPr="00CD3A64" w:rsidRDefault="00CD3A64" w:rsidP="00CD3A6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Om det enligt stadgarna behövs g</w:t>
      </w:r>
      <w:r w:rsidRPr="00CD3A64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enomföra en omröstning bland medlemmarna om att anlita ett vaktbolag baserat på den presenterade informationen.</w:t>
      </w:r>
    </w:p>
    <w:p w14:paraId="3C283638" w14:textId="7ACED293" w:rsidR="00CD3A64" w:rsidRPr="00CD3A64" w:rsidRDefault="00CD3A64" w:rsidP="00CD3A64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</w:p>
    <w:p w14:paraId="7FD83CAB" w14:textId="77777777" w:rsidR="00CD3A64" w:rsidRDefault="00CD3A64"/>
    <w:sectPr w:rsidR="00CD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21F63"/>
    <w:multiLevelType w:val="multilevel"/>
    <w:tmpl w:val="7C94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C142F6"/>
    <w:multiLevelType w:val="multilevel"/>
    <w:tmpl w:val="250C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8317590">
    <w:abstractNumId w:val="1"/>
  </w:num>
  <w:num w:numId="2" w16cid:durableId="156803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64"/>
    <w:rsid w:val="00551E07"/>
    <w:rsid w:val="007D577D"/>
    <w:rsid w:val="00A26A8B"/>
    <w:rsid w:val="00C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14AC"/>
  <w15:chartTrackingRefBased/>
  <w15:docId w15:val="{902557D7-CB38-4DEB-992E-A06D5E6D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3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D3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D3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D3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D3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D3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D3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D3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D3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D3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D3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D3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D3A6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3A6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D3A6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D3A6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D3A6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D3A6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D3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D3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D3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D3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3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D3A6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D3A6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D3A6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D3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D3A6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D3A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Longueville</dc:creator>
  <cp:keywords/>
  <dc:description/>
  <cp:lastModifiedBy>Gabriel Longueville</cp:lastModifiedBy>
  <cp:revision>3</cp:revision>
  <dcterms:created xsi:type="dcterms:W3CDTF">2025-01-31T10:06:00Z</dcterms:created>
  <dcterms:modified xsi:type="dcterms:W3CDTF">2025-01-31T10:14:00Z</dcterms:modified>
</cp:coreProperties>
</file>